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6B" w:rsidRDefault="00C7556B" w:rsidP="001653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22975" cy="72619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726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ED1B70" w:rsidRDefault="00ED1B70" w:rsidP="00C81B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</w:p>
    <w:p w:rsidR="00C81B7F" w:rsidRDefault="00C81B7F" w:rsidP="00C81B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Сроки проведения мониторинга</w:t>
      </w:r>
      <w:r>
        <w:rPr>
          <w:rFonts w:ascii="Times New Roman" w:eastAsia="Calibri" w:hAnsi="Times New Roman" w:cs="Times New Roman"/>
          <w:sz w:val="28"/>
          <w:szCs w:val="24"/>
        </w:rPr>
        <w:t> – 2 раза в год (сентябрь-май).</w:t>
      </w:r>
    </w:p>
    <w:p w:rsidR="00C81B7F" w:rsidRDefault="00C81B7F" w:rsidP="00C81B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Объект мониторинга:</w:t>
      </w:r>
    </w:p>
    <w:p w:rsidR="00C81B7F" w:rsidRDefault="00C81B7F" w:rsidP="00C81B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дети 5-7 лет с нарушением речи  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Направления мониторинга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мониторинг качества коррекционно-развивающей работы: первичная и итоговая диагностика уровня сформированности компонентов языковой системы, отслеживание динамики речевого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владеющих вербальными средствами общения.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 мониторинга: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выявление и оказание логопедической помощи </w:t>
      </w:r>
      <w:r w:rsidR="00E8669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 с нарушением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качество коррекционно-развивающей работы с воспитанниками, имеющими трудности </w:t>
      </w:r>
      <w:r w:rsidR="00E86696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программного материала.</w:t>
      </w:r>
      <w:r>
        <w:rPr>
          <w:rFonts w:ascii="Domine" w:eastAsia="Times New Roman" w:hAnsi="Domine" w:cs="Times New Roman"/>
          <w:b/>
          <w:bCs/>
          <w:color w:val="000000"/>
          <w:sz w:val="28"/>
          <w:szCs w:val="28"/>
        </w:rPr>
        <w:t> 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 мониторинга: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уровен</w:t>
      </w:r>
      <w:r w:rsidR="00E86696">
        <w:rPr>
          <w:rFonts w:ascii="Times New Roman" w:eastAsia="Times New Roman" w:hAnsi="Times New Roman" w:cs="Times New Roman"/>
          <w:color w:val="000000"/>
          <w:sz w:val="28"/>
          <w:szCs w:val="28"/>
        </w:rPr>
        <w:t>ь сформированности фонетико-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фонематической, лексико-грамматической сторон речи, связной речи ребенка на начало и конец учебного года;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-сформулировать н</w:t>
      </w:r>
      <w:r w:rsidR="00E86696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аправления индивидуальной и подгрупповой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коррекционной работы;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9A3200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A3200" w:rsidRDefault="009A32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A3200" w:rsidSect="00C7556B">
          <w:pgSz w:w="11906" w:h="16838"/>
          <w:pgMar w:top="720" w:right="720" w:bottom="720" w:left="1701" w:header="708" w:footer="708" w:gutter="0"/>
          <w:cols w:space="708"/>
          <w:docGrid w:linePitch="360"/>
        </w:sectPr>
      </w:pPr>
    </w:p>
    <w:p w:rsidR="009A3200" w:rsidRPr="000F29BD" w:rsidRDefault="009A3200" w:rsidP="009A3200">
      <w:pPr>
        <w:jc w:val="center"/>
        <w:rPr>
          <w:b/>
        </w:rPr>
      </w:pPr>
      <w:r w:rsidRPr="000F29BD">
        <w:rPr>
          <w:b/>
        </w:rPr>
        <w:lastRenderedPageBreak/>
        <w:t>Диагностика звукопроизношения</w:t>
      </w:r>
    </w:p>
    <w:tbl>
      <w:tblPr>
        <w:tblW w:w="14490" w:type="dxa"/>
        <w:tblInd w:w="88" w:type="dxa"/>
        <w:tblLook w:val="04A0"/>
      </w:tblPr>
      <w:tblGrid>
        <w:gridCol w:w="1944"/>
        <w:gridCol w:w="267"/>
        <w:gridCol w:w="26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03"/>
        <w:gridCol w:w="407"/>
      </w:tblGrid>
      <w:tr w:rsidR="009A3200" w:rsidRPr="000F29BD" w:rsidTr="00D52BEF">
        <w:trPr>
          <w:trHeight w:val="345"/>
        </w:trPr>
        <w:tc>
          <w:tcPr>
            <w:tcW w:w="19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A3200" w:rsidRPr="000F29BD" w:rsidRDefault="009A3200" w:rsidP="00D52BEF">
            <w:proofErr w:type="spellStart"/>
            <w:r w:rsidRPr="000F29BD">
              <w:t>Фамилия</w:t>
            </w:r>
            <w:proofErr w:type="gramStart"/>
            <w:r w:rsidRPr="000F29BD">
              <w:t>,и</w:t>
            </w:r>
            <w:proofErr w:type="gramEnd"/>
            <w:r w:rsidRPr="000F29BD">
              <w:t>мя</w:t>
            </w:r>
            <w:proofErr w:type="spellEnd"/>
            <w:r w:rsidRPr="000F29BD">
              <w:t xml:space="preserve"> ребенка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в’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м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т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т’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н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н’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х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й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с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с’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з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з’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ц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ш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ж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ч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щ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л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л’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proofErr w:type="gramStart"/>
            <w:r w:rsidRPr="000F29BD">
              <w:t>р</w:t>
            </w:r>
            <w:proofErr w:type="gram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proofErr w:type="gramStart"/>
            <w:r w:rsidRPr="000F29BD">
              <w:t>р</w:t>
            </w:r>
            <w:proofErr w:type="gramEnd"/>
            <w:r w:rsidRPr="000F29BD">
              <w:t>’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баллы</w:t>
            </w:r>
          </w:p>
        </w:tc>
      </w:tr>
      <w:tr w:rsidR="009A3200" w:rsidRPr="000F29BD" w:rsidTr="00D52BEF">
        <w:trPr>
          <w:trHeight w:val="15"/>
        </w:trPr>
        <w:tc>
          <w:tcPr>
            <w:tcW w:w="19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A3200" w:rsidRPr="000F29BD" w:rsidRDefault="009A3200" w:rsidP="00D52BEF"/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r w:rsidRPr="000F29BD">
              <w:t> </w:t>
            </w:r>
          </w:p>
        </w:tc>
      </w:tr>
      <w:tr w:rsidR="009A3200" w:rsidRPr="000F29BD" w:rsidTr="009A3200">
        <w:trPr>
          <w:trHeight w:val="30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0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00" w:rsidRPr="000F29BD" w:rsidRDefault="009A3200" w:rsidP="00D52BEF"/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0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00" w:rsidRPr="000F29BD" w:rsidRDefault="009A3200" w:rsidP="00D52BEF"/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0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00" w:rsidRPr="000F29BD" w:rsidRDefault="009A3200" w:rsidP="00D52BEF"/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0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00" w:rsidRPr="000F29BD" w:rsidRDefault="009A3200" w:rsidP="00D52BEF"/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</w:tbl>
    <w:p w:rsidR="009A3200" w:rsidRPr="000F29BD" w:rsidRDefault="009A3200" w:rsidP="009A3200">
      <w:r w:rsidRPr="000F29BD">
        <w:t>Оценка в баллах:</w:t>
      </w:r>
    </w:p>
    <w:p w:rsidR="009A3200" w:rsidRPr="000F29BD" w:rsidRDefault="009A3200" w:rsidP="009A3200">
      <w:r w:rsidRPr="000F29BD">
        <w:t xml:space="preserve">3 – все звуки есть;   2 – нарушены один-два звука, звуки в стадии автоматизации; 1 – нарушена одна группа звуков;      0 – нарушены </w:t>
      </w:r>
      <w:proofErr w:type="gramStart"/>
      <w:r w:rsidRPr="000F29BD">
        <w:t>две и более групп</w:t>
      </w:r>
      <w:proofErr w:type="gramEnd"/>
      <w:r w:rsidRPr="000F29BD">
        <w:t xml:space="preserve"> звуков.</w:t>
      </w:r>
    </w:p>
    <w:p w:rsidR="009A3200" w:rsidRPr="000F29BD" w:rsidRDefault="009A3200" w:rsidP="009A3200"/>
    <w:p w:rsidR="009A3200" w:rsidRPr="000F29BD" w:rsidRDefault="009A3200" w:rsidP="009A3200">
      <w:r w:rsidRPr="000F29BD">
        <w:br w:type="page"/>
      </w:r>
    </w:p>
    <w:p w:rsidR="009A3200" w:rsidRDefault="009A3200" w:rsidP="009A3200">
      <w:pPr>
        <w:jc w:val="center"/>
        <w:rPr>
          <w:b/>
        </w:rPr>
      </w:pPr>
      <w:r w:rsidRPr="000F29BD">
        <w:rPr>
          <w:b/>
        </w:rPr>
        <w:lastRenderedPageBreak/>
        <w:t>Лексико-грамматические средства речи</w:t>
      </w:r>
    </w:p>
    <w:p w:rsidR="009A3200" w:rsidRPr="000F29BD" w:rsidRDefault="009A3200" w:rsidP="009A3200">
      <w:pPr>
        <w:jc w:val="center"/>
        <w:rPr>
          <w:b/>
        </w:rPr>
      </w:pPr>
    </w:p>
    <w:tbl>
      <w:tblPr>
        <w:tblW w:w="12320" w:type="dxa"/>
        <w:tblInd w:w="88" w:type="dxa"/>
        <w:tblLook w:val="04A0"/>
      </w:tblPr>
      <w:tblGrid>
        <w:gridCol w:w="2720"/>
        <w:gridCol w:w="960"/>
        <w:gridCol w:w="960"/>
        <w:gridCol w:w="960"/>
        <w:gridCol w:w="960"/>
        <w:gridCol w:w="960"/>
        <w:gridCol w:w="960"/>
        <w:gridCol w:w="960"/>
        <w:gridCol w:w="960"/>
        <w:gridCol w:w="702"/>
        <w:gridCol w:w="1218"/>
      </w:tblGrid>
      <w:tr w:rsidR="009A3200" w:rsidRPr="000F29BD" w:rsidTr="00D52BEF">
        <w:trPr>
          <w:trHeight w:val="6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200" w:rsidRPr="000F29BD" w:rsidRDefault="009A3200" w:rsidP="00D52BEF">
            <w:proofErr w:type="spellStart"/>
            <w:r w:rsidRPr="000F29BD">
              <w:t>Фамилия</w:t>
            </w:r>
            <w:proofErr w:type="gramStart"/>
            <w:r w:rsidRPr="000F29BD">
              <w:t>,и</w:t>
            </w:r>
            <w:proofErr w:type="gramEnd"/>
            <w:r w:rsidRPr="000F29BD">
              <w:t>мя</w:t>
            </w:r>
            <w:proofErr w:type="spellEnd"/>
            <w:r w:rsidRPr="000F29BD">
              <w:t xml:space="preserve"> ребенка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предмет</w:t>
            </w:r>
            <w:proofErr w:type="gramStart"/>
            <w:r w:rsidRPr="000F29BD">
              <w:t>.</w:t>
            </w:r>
            <w:proofErr w:type="gramEnd"/>
            <w:r w:rsidRPr="000F29BD">
              <w:t xml:space="preserve"> </w:t>
            </w:r>
            <w:proofErr w:type="gramStart"/>
            <w:r w:rsidRPr="000F29BD">
              <w:t>с</w:t>
            </w:r>
            <w:proofErr w:type="gramEnd"/>
            <w:r w:rsidRPr="000F29BD">
              <w:t>ловарь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словарь признак.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глагол</w:t>
            </w:r>
            <w:proofErr w:type="gramStart"/>
            <w:r w:rsidRPr="000F29BD">
              <w:t>.</w:t>
            </w:r>
            <w:proofErr w:type="gramEnd"/>
            <w:r w:rsidRPr="000F29BD">
              <w:t xml:space="preserve"> </w:t>
            </w:r>
            <w:proofErr w:type="gramStart"/>
            <w:r w:rsidRPr="000F29BD">
              <w:t>с</w:t>
            </w:r>
            <w:proofErr w:type="gramEnd"/>
            <w:r w:rsidRPr="000F29BD">
              <w:t>ловарь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200" w:rsidRPr="000F29BD" w:rsidRDefault="009A3200" w:rsidP="00D52BEF">
            <w:pPr>
              <w:jc w:val="center"/>
            </w:pPr>
            <w:proofErr w:type="spellStart"/>
            <w:r w:rsidRPr="000F29BD">
              <w:t>словоиз</w:t>
            </w:r>
            <w:proofErr w:type="gramStart"/>
            <w:r w:rsidRPr="000F29BD">
              <w:t>.с</w:t>
            </w:r>
            <w:proofErr w:type="gramEnd"/>
            <w:r w:rsidRPr="000F29BD">
              <w:t>ловооб</w:t>
            </w:r>
            <w:proofErr w:type="spellEnd"/>
            <w:r w:rsidRPr="000F29BD">
              <w:t>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баллы</w:t>
            </w: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</w:tbl>
    <w:p w:rsidR="009A3200" w:rsidRPr="000F29BD" w:rsidRDefault="009A3200" w:rsidP="009A3200"/>
    <w:p w:rsidR="009A3200" w:rsidRPr="000F29BD" w:rsidRDefault="009A3200" w:rsidP="009A3200">
      <w:r w:rsidRPr="000F29BD">
        <w:t>Лексико-грамматические средства речи</w:t>
      </w:r>
    </w:p>
    <w:p w:rsidR="009A3200" w:rsidRPr="000F29BD" w:rsidRDefault="009A3200" w:rsidP="009A3200">
      <w:r w:rsidRPr="000F29BD">
        <w:t>Задания раздела направлены на изучение объема словаря, навыков словоизменения и словообразования и употребления грамматических категорий. При оценке лексики используются баллы:</w:t>
      </w:r>
    </w:p>
    <w:p w:rsidR="009A3200" w:rsidRPr="000F29BD" w:rsidRDefault="009A3200" w:rsidP="009A3200">
      <w:pPr>
        <w:sectPr w:rsidR="009A3200" w:rsidRPr="000F29BD" w:rsidSect="00B13A05">
          <w:pgSz w:w="16838" w:h="11906" w:orient="landscape"/>
          <w:pgMar w:top="850" w:right="1134" w:bottom="568" w:left="1134" w:header="708" w:footer="708" w:gutter="0"/>
          <w:cols w:space="708"/>
          <w:docGrid w:linePitch="360"/>
        </w:sectPr>
      </w:pPr>
    </w:p>
    <w:p w:rsidR="009A3200" w:rsidRPr="000F29BD" w:rsidRDefault="009A3200" w:rsidP="009A3200">
      <w:r w:rsidRPr="000F29BD">
        <w:lastRenderedPageBreak/>
        <w:t>3 – называние семи и более слов;</w:t>
      </w:r>
    </w:p>
    <w:p w:rsidR="009A3200" w:rsidRPr="000F29BD" w:rsidRDefault="009A3200" w:rsidP="009A3200">
      <w:r w:rsidRPr="000F29BD">
        <w:t xml:space="preserve"> 2 – называние пяти-шести слов;</w:t>
      </w:r>
    </w:p>
    <w:p w:rsidR="009A3200" w:rsidRPr="000F29BD" w:rsidRDefault="009A3200" w:rsidP="009A3200">
      <w:r w:rsidRPr="000F29BD">
        <w:t xml:space="preserve"> 1 – называние трех-четырех слов;</w:t>
      </w:r>
    </w:p>
    <w:p w:rsidR="009A3200" w:rsidRPr="000F29BD" w:rsidRDefault="009A3200" w:rsidP="009A3200">
      <w:r w:rsidRPr="000F29BD">
        <w:t xml:space="preserve"> 0 – называние одного-двух слов.</w:t>
      </w:r>
    </w:p>
    <w:p w:rsidR="009A3200" w:rsidRPr="000F29BD" w:rsidRDefault="009A3200" w:rsidP="009A3200">
      <w:r w:rsidRPr="000F29BD">
        <w:t xml:space="preserve"> Словоизменение и словообразование оценивается:</w:t>
      </w:r>
    </w:p>
    <w:p w:rsidR="009A3200" w:rsidRPr="000F29BD" w:rsidRDefault="009A3200" w:rsidP="009A3200">
      <w:r w:rsidRPr="000F29BD">
        <w:t xml:space="preserve"> 3 – ни одной ошибки;</w:t>
      </w:r>
    </w:p>
    <w:p w:rsidR="009A3200" w:rsidRPr="000F29BD" w:rsidRDefault="009A3200" w:rsidP="009A3200">
      <w:r w:rsidRPr="000F29BD">
        <w:t xml:space="preserve"> 2 – не более двух ошибок;</w:t>
      </w:r>
    </w:p>
    <w:p w:rsidR="009A3200" w:rsidRPr="000F29BD" w:rsidRDefault="009A3200" w:rsidP="009A3200">
      <w:pPr>
        <w:sectPr w:rsidR="009A3200" w:rsidRPr="000F29BD" w:rsidSect="00B13A05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  <w:r w:rsidRPr="000F29BD">
        <w:t xml:space="preserve"> 1 – три</w:t>
      </w:r>
      <w:r>
        <w:t xml:space="preserve"> ошибки; 0 – более трех ошибок.</w:t>
      </w:r>
    </w:p>
    <w:p w:rsidR="009A3200" w:rsidRPr="000F29BD" w:rsidRDefault="009A3200" w:rsidP="009A3200">
      <w:pPr>
        <w:jc w:val="center"/>
        <w:rPr>
          <w:b/>
        </w:rPr>
      </w:pPr>
      <w:r w:rsidRPr="000F29BD">
        <w:rPr>
          <w:b/>
        </w:rPr>
        <w:lastRenderedPageBreak/>
        <w:t>Связная речь</w:t>
      </w:r>
    </w:p>
    <w:p w:rsidR="009A3200" w:rsidRPr="000F29BD" w:rsidRDefault="009A3200" w:rsidP="009A3200"/>
    <w:tbl>
      <w:tblPr>
        <w:tblW w:w="12320" w:type="dxa"/>
        <w:tblInd w:w="88" w:type="dxa"/>
        <w:tblLook w:val="04A0"/>
      </w:tblPr>
      <w:tblGrid>
        <w:gridCol w:w="2720"/>
        <w:gridCol w:w="960"/>
        <w:gridCol w:w="960"/>
        <w:gridCol w:w="960"/>
        <w:gridCol w:w="960"/>
        <w:gridCol w:w="960"/>
        <w:gridCol w:w="960"/>
        <w:gridCol w:w="960"/>
        <w:gridCol w:w="960"/>
        <w:gridCol w:w="702"/>
        <w:gridCol w:w="1218"/>
      </w:tblGrid>
      <w:tr w:rsidR="009A3200" w:rsidRPr="000F29BD" w:rsidTr="00D52BEF">
        <w:trPr>
          <w:trHeight w:val="28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200" w:rsidRPr="000F29BD" w:rsidRDefault="009A3200" w:rsidP="00D52BEF">
            <w:r w:rsidRPr="000F29BD">
              <w:t>Фамилия, имя ребенка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III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IV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баллы</w:t>
            </w: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center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</w:tbl>
    <w:p w:rsidR="009A3200" w:rsidRPr="000F29BD" w:rsidRDefault="009A3200" w:rsidP="009A3200"/>
    <w:p w:rsidR="009A3200" w:rsidRPr="000F29BD" w:rsidRDefault="009A3200" w:rsidP="009A3200">
      <w:r w:rsidRPr="000F29BD">
        <w:t>Цель этапа – изучение уровня владения навыками последовательного, логичного и связного повествования. Используется «Примерная схема оценки уровней развития связной речи» (В.П. Глухов, 1996) Связность речи оценивается в баллах в соответствии с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9"/>
        <w:gridCol w:w="4403"/>
        <w:gridCol w:w="2958"/>
        <w:gridCol w:w="3046"/>
        <w:gridCol w:w="2980"/>
      </w:tblGrid>
      <w:tr w:rsidR="009A3200" w:rsidRPr="000F29BD" w:rsidTr="00D52BEF">
        <w:tc>
          <w:tcPr>
            <w:tcW w:w="1399" w:type="dxa"/>
            <w:shd w:val="clear" w:color="auto" w:fill="auto"/>
          </w:tcPr>
          <w:p w:rsidR="009A3200" w:rsidRPr="000F29BD" w:rsidRDefault="009A3200" w:rsidP="00D52BEF">
            <w:r w:rsidRPr="00107202">
              <w:t>Баллы</w:t>
            </w:r>
          </w:p>
        </w:tc>
        <w:tc>
          <w:tcPr>
            <w:tcW w:w="4403" w:type="dxa"/>
            <w:shd w:val="clear" w:color="auto" w:fill="auto"/>
          </w:tcPr>
          <w:p w:rsidR="009A3200" w:rsidRPr="000F29BD" w:rsidRDefault="009A3200" w:rsidP="00D52BEF">
            <w:r w:rsidRPr="00107202">
              <w:t>Пересказ, творческий рассказ</w:t>
            </w:r>
          </w:p>
        </w:tc>
        <w:tc>
          <w:tcPr>
            <w:tcW w:w="2958" w:type="dxa"/>
            <w:shd w:val="clear" w:color="auto" w:fill="auto"/>
          </w:tcPr>
          <w:p w:rsidR="009A3200" w:rsidRPr="000F29BD" w:rsidRDefault="009A3200" w:rsidP="00D52BEF">
            <w:r w:rsidRPr="00107202">
              <w:t>Рассказ по серии сюжетных картинок</w:t>
            </w:r>
          </w:p>
        </w:tc>
        <w:tc>
          <w:tcPr>
            <w:tcW w:w="3046" w:type="dxa"/>
            <w:shd w:val="clear" w:color="auto" w:fill="auto"/>
          </w:tcPr>
          <w:p w:rsidR="009A3200" w:rsidRPr="000F29BD" w:rsidRDefault="009A3200" w:rsidP="00D52BEF">
            <w:r w:rsidRPr="00107202">
              <w:t>Описание предмета</w:t>
            </w:r>
          </w:p>
        </w:tc>
        <w:tc>
          <w:tcPr>
            <w:tcW w:w="2980" w:type="dxa"/>
            <w:shd w:val="clear" w:color="auto" w:fill="auto"/>
          </w:tcPr>
          <w:p w:rsidR="009A3200" w:rsidRPr="000F29BD" w:rsidRDefault="009A3200" w:rsidP="00D52BEF">
            <w:r w:rsidRPr="00107202">
              <w:t>Рассказ по сюжетной картине</w:t>
            </w:r>
          </w:p>
        </w:tc>
      </w:tr>
      <w:tr w:rsidR="009A3200" w:rsidRPr="000F29BD" w:rsidTr="00D52BEF">
        <w:tc>
          <w:tcPr>
            <w:tcW w:w="1399" w:type="dxa"/>
            <w:shd w:val="clear" w:color="auto" w:fill="auto"/>
          </w:tcPr>
          <w:p w:rsidR="009A3200" w:rsidRPr="000F29BD" w:rsidRDefault="009A3200" w:rsidP="00D52BEF">
            <w:r w:rsidRPr="00107202">
              <w:t>3</w:t>
            </w:r>
          </w:p>
        </w:tc>
        <w:tc>
          <w:tcPr>
            <w:tcW w:w="4403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самостоятельно; полностью </w:t>
            </w:r>
            <w:r w:rsidRPr="00107202">
              <w:lastRenderedPageBreak/>
              <w:t>передается содержание; соблюдается связность и последовательность изложения, грамматические нормы; употребляются разнообразные языковые средства</w:t>
            </w:r>
          </w:p>
        </w:tc>
        <w:tc>
          <w:tcPr>
            <w:tcW w:w="2958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 xml:space="preserve">Составлен самостоятельно; </w:t>
            </w:r>
            <w:r w:rsidRPr="00107202">
              <w:lastRenderedPageBreak/>
              <w:t>полно и адекватно отражен сюжет; соблюдены грамматические нормы языка</w:t>
            </w:r>
          </w:p>
        </w:tc>
        <w:tc>
          <w:tcPr>
            <w:tcW w:w="3046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 xml:space="preserve">Описан самостоятельно, </w:t>
            </w:r>
            <w:r w:rsidRPr="00107202">
              <w:lastRenderedPageBreak/>
              <w:t>последовательно; полностью и точно</w:t>
            </w:r>
          </w:p>
        </w:tc>
        <w:tc>
          <w:tcPr>
            <w:tcW w:w="2980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lastRenderedPageBreak/>
              <w:t>Составлен</w:t>
            </w:r>
            <w:proofErr w:type="gramEnd"/>
            <w:r w:rsidRPr="00107202">
              <w:t xml:space="preserve"> самостоятельно, </w:t>
            </w:r>
            <w:r w:rsidRPr="00107202">
              <w:lastRenderedPageBreak/>
              <w:t>полностью, точно, связно и последовательно, с соблюдением языковых норм</w:t>
            </w:r>
          </w:p>
        </w:tc>
      </w:tr>
      <w:tr w:rsidR="009A3200" w:rsidRPr="000F29BD" w:rsidTr="00D52BEF">
        <w:trPr>
          <w:trHeight w:val="70"/>
        </w:trPr>
        <w:tc>
          <w:tcPr>
            <w:tcW w:w="1399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>2</w:t>
            </w:r>
          </w:p>
        </w:tc>
        <w:tc>
          <w:tcPr>
            <w:tcW w:w="4403" w:type="dxa"/>
            <w:shd w:val="clear" w:color="auto" w:fill="auto"/>
          </w:tcPr>
          <w:p w:rsidR="009A3200" w:rsidRPr="000F29BD" w:rsidRDefault="009A3200" w:rsidP="00D52BEF">
            <w:r w:rsidRPr="00107202">
              <w:t xml:space="preserve">Составлен с некоторой помощью </w:t>
            </w:r>
            <w:proofErr w:type="gramStart"/>
            <w:r w:rsidRPr="00107202">
              <w:t xml:space="preserve">( </w:t>
            </w:r>
            <w:proofErr w:type="gramEnd"/>
            <w:r w:rsidRPr="00107202">
              <w:t>побуждения, наводящих вопросов), полностью передается содержание; отмечаются отдельные нарушения связности, отсутствие художественно-стилистических элементов; единичные ошибки в структуре предложений</w:t>
            </w:r>
          </w:p>
        </w:tc>
        <w:tc>
          <w:tcPr>
            <w:tcW w:w="2958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с помощью; достаточно полно отображено содержание; возможны пропуски отдельных деталей, в целом не нарушающие соответствия сюжету; неявно выраженные нарушения связности, единичные ошибки в построении фраз</w:t>
            </w:r>
          </w:p>
        </w:tc>
        <w:tc>
          <w:tcPr>
            <w:tcW w:w="3046" w:type="dxa"/>
            <w:shd w:val="clear" w:color="auto" w:fill="auto"/>
          </w:tcPr>
          <w:p w:rsidR="009A3200" w:rsidRPr="000F29BD" w:rsidRDefault="009A3200" w:rsidP="00D52BEF">
            <w:r w:rsidRPr="00107202">
              <w:t>Описан самостоятельно или с небольшой помощью; в цело</w:t>
            </w:r>
            <w:proofErr w:type="gramStart"/>
            <w:r w:rsidRPr="00107202">
              <w:t>м-</w:t>
            </w:r>
            <w:proofErr w:type="gramEnd"/>
            <w:r w:rsidRPr="00107202">
              <w:t xml:space="preserve"> правильно, но не полно; морфолого-синтаксические нарушения</w:t>
            </w:r>
          </w:p>
        </w:tc>
        <w:tc>
          <w:tcPr>
            <w:tcW w:w="2980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с небольшой помощью; нарушена связность; пропуски эпизодов и отдельные морфолого-синтаксические нарушения</w:t>
            </w:r>
          </w:p>
        </w:tc>
      </w:tr>
      <w:tr w:rsidR="009A3200" w:rsidRPr="000F29BD" w:rsidTr="00D52BEF">
        <w:tc>
          <w:tcPr>
            <w:tcW w:w="1399" w:type="dxa"/>
            <w:shd w:val="clear" w:color="auto" w:fill="auto"/>
          </w:tcPr>
          <w:p w:rsidR="009A3200" w:rsidRPr="000F29BD" w:rsidRDefault="009A3200" w:rsidP="00D52BEF">
            <w:r w:rsidRPr="00107202">
              <w:t>1</w:t>
            </w:r>
          </w:p>
        </w:tc>
        <w:tc>
          <w:tcPr>
            <w:tcW w:w="4403" w:type="dxa"/>
            <w:shd w:val="clear" w:color="auto" w:fill="auto"/>
          </w:tcPr>
          <w:p w:rsidR="009A3200" w:rsidRPr="000F29BD" w:rsidRDefault="009A3200" w:rsidP="00D52BEF">
            <w:r w:rsidRPr="00107202">
              <w:t>Используются повторные наводящие вопросы; пропуски отдельных эпизодов или целого фрагмента; неоднократные нарушения связности; единичные смысловые несоответствия</w:t>
            </w:r>
          </w:p>
        </w:tc>
        <w:tc>
          <w:tcPr>
            <w:tcW w:w="2958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с помощью наводящих вопросов и указаний; нарушена связность; пропуски нескольких эпизодов; отдельные смысловые несоответствия</w:t>
            </w:r>
          </w:p>
        </w:tc>
        <w:tc>
          <w:tcPr>
            <w:tcW w:w="3046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Описан</w:t>
            </w:r>
            <w:proofErr w:type="gramEnd"/>
            <w:r w:rsidRPr="00107202">
              <w:t xml:space="preserve"> по наводящим вопросам, неполно, неточно; лексические и синтаксические затруднения</w:t>
            </w:r>
          </w:p>
        </w:tc>
        <w:tc>
          <w:tcPr>
            <w:tcW w:w="2980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с помощью наводящих вопросов; нарушена связность; пропуски, смысловые несоответствия</w:t>
            </w:r>
          </w:p>
        </w:tc>
      </w:tr>
      <w:tr w:rsidR="009A3200" w:rsidRPr="000F29BD" w:rsidTr="00D52BEF">
        <w:tc>
          <w:tcPr>
            <w:tcW w:w="1399" w:type="dxa"/>
            <w:shd w:val="clear" w:color="auto" w:fill="auto"/>
          </w:tcPr>
          <w:p w:rsidR="009A3200" w:rsidRPr="000F29BD" w:rsidRDefault="009A3200" w:rsidP="00D52BEF">
            <w:r w:rsidRPr="00107202">
              <w:t>0</w:t>
            </w:r>
          </w:p>
        </w:tc>
        <w:tc>
          <w:tcPr>
            <w:tcW w:w="4403" w:type="dxa"/>
            <w:shd w:val="clear" w:color="auto" w:fill="auto"/>
          </w:tcPr>
          <w:p w:rsidR="009A3200" w:rsidRPr="000F29BD" w:rsidRDefault="009A3200" w:rsidP="00D52BEF">
            <w:proofErr w:type="gramStart"/>
            <w:r w:rsidRPr="00107202">
              <w:t>Составлен</w:t>
            </w:r>
            <w:proofErr w:type="gramEnd"/>
            <w:r w:rsidRPr="00107202">
              <w:t xml:space="preserve"> по наводящим вопросам; связность значительно нарушена; пропуски частей текста; смысловые ошибки; нарушается последовательность; бедность </w:t>
            </w:r>
            <w:r w:rsidRPr="00107202">
              <w:lastRenderedPageBreak/>
              <w:t>и однообразие языковых средств</w:t>
            </w:r>
          </w:p>
        </w:tc>
        <w:tc>
          <w:tcPr>
            <w:tcW w:w="2958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 xml:space="preserve">Составлен с помощью наводящих вопросов; связность резко нарушена; пропуск существенных эпизодов и целых </w:t>
            </w:r>
            <w:r w:rsidRPr="00107202">
              <w:lastRenderedPageBreak/>
              <w:t>фрагментов, что искажает сюжет; смысловые ошибки; рассказ подменяется перечислением действий</w:t>
            </w:r>
          </w:p>
        </w:tc>
        <w:tc>
          <w:tcPr>
            <w:tcW w:w="3046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 xml:space="preserve">Описан с помощью, по наводящим вопросам, крайне бедный словарь; нет последовательности; выраженный </w:t>
            </w:r>
            <w:proofErr w:type="spellStart"/>
            <w:r w:rsidRPr="00107202">
              <w:t>аграмматизм</w:t>
            </w:r>
            <w:proofErr w:type="spellEnd"/>
            <w:r w:rsidRPr="00107202">
              <w:t xml:space="preserve">, </w:t>
            </w:r>
            <w:r w:rsidRPr="00107202">
              <w:lastRenderedPageBreak/>
              <w:t>затрудняющий восприятие</w:t>
            </w:r>
          </w:p>
        </w:tc>
        <w:tc>
          <w:tcPr>
            <w:tcW w:w="2980" w:type="dxa"/>
            <w:shd w:val="clear" w:color="auto" w:fill="auto"/>
          </w:tcPr>
          <w:p w:rsidR="009A3200" w:rsidRPr="000F29BD" w:rsidRDefault="009A3200" w:rsidP="00D52BEF">
            <w:r w:rsidRPr="00107202">
              <w:lastRenderedPageBreak/>
              <w:t>Задание не выполнено даже с помощью вопросов; большая часть рассказ</w:t>
            </w:r>
            <w:proofErr w:type="gramStart"/>
            <w:r w:rsidRPr="00107202">
              <w:t>а-</w:t>
            </w:r>
            <w:proofErr w:type="gramEnd"/>
            <w:r w:rsidRPr="00107202">
              <w:t xml:space="preserve"> простое перечисление предметов и действий, </w:t>
            </w:r>
            <w:r w:rsidRPr="00107202">
              <w:lastRenderedPageBreak/>
              <w:t xml:space="preserve">бедность содержаний; нет связности; грубые лексико-грамматические ошибки </w:t>
            </w:r>
          </w:p>
        </w:tc>
      </w:tr>
    </w:tbl>
    <w:p w:rsidR="009A3200" w:rsidRPr="000F29BD" w:rsidRDefault="009A3200" w:rsidP="009A3200"/>
    <w:p w:rsidR="009A3200" w:rsidRPr="000F29BD" w:rsidRDefault="009A3200" w:rsidP="009A3200">
      <w:pPr>
        <w:jc w:val="center"/>
        <w:rPr>
          <w:b/>
        </w:rPr>
      </w:pPr>
      <w:bookmarkStart w:id="0" w:name="_GoBack"/>
      <w:bookmarkEnd w:id="0"/>
      <w:r w:rsidRPr="000F29BD">
        <w:rPr>
          <w:b/>
        </w:rPr>
        <w:t>Сводная таблица диагностики речевого развития детей подготовительной группы</w:t>
      </w:r>
    </w:p>
    <w:p w:rsidR="009A3200" w:rsidRPr="000F29BD" w:rsidRDefault="009A3200" w:rsidP="009A3200">
      <w:pPr>
        <w:jc w:val="center"/>
      </w:pPr>
    </w:p>
    <w:tbl>
      <w:tblPr>
        <w:tblW w:w="10400" w:type="dxa"/>
        <w:tblInd w:w="88" w:type="dxa"/>
        <w:tblLook w:val="04A0"/>
      </w:tblPr>
      <w:tblGrid>
        <w:gridCol w:w="2720"/>
        <w:gridCol w:w="714"/>
        <w:gridCol w:w="1206"/>
        <w:gridCol w:w="702"/>
        <w:gridCol w:w="1218"/>
        <w:gridCol w:w="960"/>
        <w:gridCol w:w="960"/>
        <w:gridCol w:w="960"/>
        <w:gridCol w:w="960"/>
      </w:tblGrid>
      <w:tr w:rsidR="009A3200" w:rsidRPr="000F29BD" w:rsidTr="00D52BEF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200" w:rsidRPr="000F29BD" w:rsidRDefault="009A3200" w:rsidP="00D52BEF">
            <w:r w:rsidRPr="000F29BD">
              <w:t>Фамилия, имя ребенка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 (ЗП)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III (ЛГ)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IV (СР)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200" w:rsidRPr="000F29BD" w:rsidRDefault="009A3200" w:rsidP="00D52BEF">
            <w:pPr>
              <w:jc w:val="center"/>
            </w:pPr>
            <w:r w:rsidRPr="000F29BD">
              <w:t>баллы</w:t>
            </w: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3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  <w:tr w:rsidR="009A3200" w:rsidRPr="000F29BD" w:rsidTr="009A3200">
        <w:trPr>
          <w:trHeight w:val="33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200" w:rsidRPr="000F29BD" w:rsidRDefault="009A3200" w:rsidP="00D52BEF">
            <w:pPr>
              <w:pStyle w:val="af2"/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/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00" w:rsidRPr="000F29BD" w:rsidRDefault="009A3200" w:rsidP="00D52BEF">
            <w:pPr>
              <w:jc w:val="right"/>
            </w:pPr>
          </w:p>
        </w:tc>
      </w:tr>
    </w:tbl>
    <w:p w:rsidR="009A3200" w:rsidRDefault="009A32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5C0522" w:rsidRDefault="005C0522" w:rsidP="005C0522">
      <w:pPr>
        <w:shd w:val="clear" w:color="auto" w:fill="FFFFFF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C0522" w:rsidSect="009A3200">
      <w:pgSz w:w="16838" w:h="11906" w:orient="landscape"/>
      <w:pgMar w:top="720" w:right="720" w:bottom="170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DDA" w:rsidRDefault="00393DDA" w:rsidP="004C4A27">
      <w:pPr>
        <w:spacing w:after="0" w:line="240" w:lineRule="auto"/>
      </w:pPr>
      <w:r>
        <w:separator/>
      </w:r>
    </w:p>
  </w:endnote>
  <w:endnote w:type="continuationSeparator" w:id="0">
    <w:p w:rsidR="00393DDA" w:rsidRDefault="00393DDA" w:rsidP="004C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DDA" w:rsidRDefault="00393DDA" w:rsidP="004C4A27">
      <w:pPr>
        <w:spacing w:after="0" w:line="240" w:lineRule="auto"/>
      </w:pPr>
      <w:r>
        <w:separator/>
      </w:r>
    </w:p>
  </w:footnote>
  <w:footnote w:type="continuationSeparator" w:id="0">
    <w:p w:rsidR="00393DDA" w:rsidRDefault="00393DDA" w:rsidP="004C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8D2"/>
    <w:multiLevelType w:val="hybridMultilevel"/>
    <w:tmpl w:val="5F222F30"/>
    <w:lvl w:ilvl="0" w:tplc="53485ECE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450D"/>
    <w:multiLevelType w:val="hybridMultilevel"/>
    <w:tmpl w:val="C4DA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2637"/>
    <w:multiLevelType w:val="hybridMultilevel"/>
    <w:tmpl w:val="459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52061"/>
    <w:multiLevelType w:val="hybridMultilevel"/>
    <w:tmpl w:val="9DAC5F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753BC0"/>
    <w:multiLevelType w:val="hybridMultilevel"/>
    <w:tmpl w:val="8784557C"/>
    <w:lvl w:ilvl="0" w:tplc="7090A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79444E"/>
    <w:multiLevelType w:val="hybridMultilevel"/>
    <w:tmpl w:val="3828C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853E5"/>
    <w:multiLevelType w:val="hybridMultilevel"/>
    <w:tmpl w:val="67DAA3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86294D"/>
    <w:multiLevelType w:val="hybridMultilevel"/>
    <w:tmpl w:val="2F5C68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45C39A7"/>
    <w:multiLevelType w:val="hybridMultilevel"/>
    <w:tmpl w:val="2F5C68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D02747"/>
    <w:multiLevelType w:val="hybridMultilevel"/>
    <w:tmpl w:val="E8687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F17726"/>
    <w:multiLevelType w:val="hybridMultilevel"/>
    <w:tmpl w:val="BE9E3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CE5FF8"/>
    <w:multiLevelType w:val="hybridMultilevel"/>
    <w:tmpl w:val="D104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6045E"/>
    <w:multiLevelType w:val="hybridMultilevel"/>
    <w:tmpl w:val="80444C9E"/>
    <w:lvl w:ilvl="0" w:tplc="77824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4F7E31"/>
    <w:multiLevelType w:val="hybridMultilevel"/>
    <w:tmpl w:val="D83CF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064E7"/>
    <w:multiLevelType w:val="hybridMultilevel"/>
    <w:tmpl w:val="BDB6A81A"/>
    <w:lvl w:ilvl="0" w:tplc="6E9848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D1D9B"/>
    <w:multiLevelType w:val="hybridMultilevel"/>
    <w:tmpl w:val="D104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40A95"/>
    <w:multiLevelType w:val="hybridMultilevel"/>
    <w:tmpl w:val="3824426C"/>
    <w:lvl w:ilvl="0" w:tplc="04190001">
      <w:start w:val="1"/>
      <w:numFmt w:val="bullet"/>
      <w:lvlText w:val=""/>
      <w:lvlJc w:val="left"/>
      <w:pPr>
        <w:ind w:left="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17">
    <w:nsid w:val="42404E7B"/>
    <w:multiLevelType w:val="hybridMultilevel"/>
    <w:tmpl w:val="D104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B6B49"/>
    <w:multiLevelType w:val="multilevel"/>
    <w:tmpl w:val="344A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C20849"/>
    <w:multiLevelType w:val="hybridMultilevel"/>
    <w:tmpl w:val="9DD0C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24750"/>
    <w:multiLevelType w:val="hybridMultilevel"/>
    <w:tmpl w:val="D104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9744F"/>
    <w:multiLevelType w:val="hybridMultilevel"/>
    <w:tmpl w:val="3B1AD6E4"/>
    <w:lvl w:ilvl="0" w:tplc="5FE8C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849D9"/>
    <w:multiLevelType w:val="hybridMultilevel"/>
    <w:tmpl w:val="B2841896"/>
    <w:lvl w:ilvl="0" w:tplc="1CF41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E11C01"/>
    <w:multiLevelType w:val="hybridMultilevel"/>
    <w:tmpl w:val="08F29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302EDE"/>
    <w:multiLevelType w:val="hybridMultilevel"/>
    <w:tmpl w:val="C4DA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A7B3C"/>
    <w:multiLevelType w:val="hybridMultilevel"/>
    <w:tmpl w:val="54825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E6603F"/>
    <w:multiLevelType w:val="hybridMultilevel"/>
    <w:tmpl w:val="D104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B3117"/>
    <w:multiLevelType w:val="hybridMultilevel"/>
    <w:tmpl w:val="AE54508C"/>
    <w:lvl w:ilvl="0" w:tplc="4BEE5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0"/>
  </w:num>
  <w:num w:numId="8">
    <w:abstractNumId w:val="21"/>
  </w:num>
  <w:num w:numId="9">
    <w:abstractNumId w:val="9"/>
  </w:num>
  <w:num w:numId="10">
    <w:abstractNumId w:val="19"/>
  </w:num>
  <w:num w:numId="11">
    <w:abstractNumId w:val="5"/>
  </w:num>
  <w:num w:numId="12">
    <w:abstractNumId w:val="17"/>
  </w:num>
  <w:num w:numId="13">
    <w:abstractNumId w:val="11"/>
  </w:num>
  <w:num w:numId="14">
    <w:abstractNumId w:val="14"/>
  </w:num>
  <w:num w:numId="15">
    <w:abstractNumId w:val="15"/>
  </w:num>
  <w:num w:numId="16">
    <w:abstractNumId w:val="26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13"/>
  </w:num>
  <w:num w:numId="22">
    <w:abstractNumId w:val="2"/>
  </w:num>
  <w:num w:numId="23">
    <w:abstractNumId w:val="27"/>
  </w:num>
  <w:num w:numId="24">
    <w:abstractNumId w:val="12"/>
  </w:num>
  <w:num w:numId="25">
    <w:abstractNumId w:val="16"/>
  </w:num>
  <w:num w:numId="26">
    <w:abstractNumId w:val="7"/>
  </w:num>
  <w:num w:numId="27">
    <w:abstractNumId w:val="8"/>
  </w:num>
  <w:num w:numId="28">
    <w:abstractNumId w:val="1"/>
  </w:num>
  <w:num w:numId="29">
    <w:abstractNumId w:val="24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53D0"/>
    <w:rsid w:val="00010847"/>
    <w:rsid w:val="0002172D"/>
    <w:rsid w:val="000228EC"/>
    <w:rsid w:val="00042B8F"/>
    <w:rsid w:val="0004680A"/>
    <w:rsid w:val="0005461D"/>
    <w:rsid w:val="00055D4B"/>
    <w:rsid w:val="00091DA7"/>
    <w:rsid w:val="00092BEF"/>
    <w:rsid w:val="00110C87"/>
    <w:rsid w:val="00144F4A"/>
    <w:rsid w:val="0014604C"/>
    <w:rsid w:val="001653D0"/>
    <w:rsid w:val="0017117D"/>
    <w:rsid w:val="001A245F"/>
    <w:rsid w:val="002065F8"/>
    <w:rsid w:val="0021598C"/>
    <w:rsid w:val="00243376"/>
    <w:rsid w:val="002927D5"/>
    <w:rsid w:val="002A0C90"/>
    <w:rsid w:val="002B484A"/>
    <w:rsid w:val="00350858"/>
    <w:rsid w:val="003646B0"/>
    <w:rsid w:val="003713BB"/>
    <w:rsid w:val="00373BE5"/>
    <w:rsid w:val="003931E5"/>
    <w:rsid w:val="00393DDA"/>
    <w:rsid w:val="003F1645"/>
    <w:rsid w:val="00403757"/>
    <w:rsid w:val="0043509E"/>
    <w:rsid w:val="004425E8"/>
    <w:rsid w:val="004567D3"/>
    <w:rsid w:val="004C4A27"/>
    <w:rsid w:val="00500976"/>
    <w:rsid w:val="00502225"/>
    <w:rsid w:val="005256FF"/>
    <w:rsid w:val="00547E6E"/>
    <w:rsid w:val="00572C5C"/>
    <w:rsid w:val="00581C64"/>
    <w:rsid w:val="00581EE7"/>
    <w:rsid w:val="00584339"/>
    <w:rsid w:val="005877A6"/>
    <w:rsid w:val="005B7A2B"/>
    <w:rsid w:val="005C0522"/>
    <w:rsid w:val="005D6297"/>
    <w:rsid w:val="005D7977"/>
    <w:rsid w:val="005E132F"/>
    <w:rsid w:val="005E2A5A"/>
    <w:rsid w:val="005E3BBA"/>
    <w:rsid w:val="0064342F"/>
    <w:rsid w:val="006553BC"/>
    <w:rsid w:val="006613C3"/>
    <w:rsid w:val="00671C59"/>
    <w:rsid w:val="006809F8"/>
    <w:rsid w:val="00690ABB"/>
    <w:rsid w:val="0069791D"/>
    <w:rsid w:val="006A32BD"/>
    <w:rsid w:val="006A65C1"/>
    <w:rsid w:val="006B52B5"/>
    <w:rsid w:val="006F5A49"/>
    <w:rsid w:val="00714413"/>
    <w:rsid w:val="00767BA4"/>
    <w:rsid w:val="007B4154"/>
    <w:rsid w:val="007B7E8C"/>
    <w:rsid w:val="007E7B5D"/>
    <w:rsid w:val="007E7D84"/>
    <w:rsid w:val="008277DA"/>
    <w:rsid w:val="0088345D"/>
    <w:rsid w:val="008860D5"/>
    <w:rsid w:val="008A6B84"/>
    <w:rsid w:val="008B7F16"/>
    <w:rsid w:val="008C0EB5"/>
    <w:rsid w:val="00902EB4"/>
    <w:rsid w:val="009174B2"/>
    <w:rsid w:val="00945A64"/>
    <w:rsid w:val="00950B6F"/>
    <w:rsid w:val="009A3200"/>
    <w:rsid w:val="009C5F40"/>
    <w:rsid w:val="009C7C6F"/>
    <w:rsid w:val="009F60C4"/>
    <w:rsid w:val="00A27B0B"/>
    <w:rsid w:val="00A93C23"/>
    <w:rsid w:val="00AA6AE0"/>
    <w:rsid w:val="00AB2B25"/>
    <w:rsid w:val="00AB31F7"/>
    <w:rsid w:val="00AD1431"/>
    <w:rsid w:val="00AD3F82"/>
    <w:rsid w:val="00AD51DC"/>
    <w:rsid w:val="00AF06DB"/>
    <w:rsid w:val="00AF417E"/>
    <w:rsid w:val="00B17B2F"/>
    <w:rsid w:val="00B36C8C"/>
    <w:rsid w:val="00B90426"/>
    <w:rsid w:val="00BA39A3"/>
    <w:rsid w:val="00BA69F7"/>
    <w:rsid w:val="00BA6C74"/>
    <w:rsid w:val="00BB5BCA"/>
    <w:rsid w:val="00BC1EC5"/>
    <w:rsid w:val="00C005B2"/>
    <w:rsid w:val="00C01D3F"/>
    <w:rsid w:val="00C04B3C"/>
    <w:rsid w:val="00C232B2"/>
    <w:rsid w:val="00C31463"/>
    <w:rsid w:val="00C52962"/>
    <w:rsid w:val="00C57E88"/>
    <w:rsid w:val="00C63401"/>
    <w:rsid w:val="00C7556B"/>
    <w:rsid w:val="00C81B7F"/>
    <w:rsid w:val="00C93DCA"/>
    <w:rsid w:val="00CC59CB"/>
    <w:rsid w:val="00CD1014"/>
    <w:rsid w:val="00CE5335"/>
    <w:rsid w:val="00D131EF"/>
    <w:rsid w:val="00D27390"/>
    <w:rsid w:val="00D34812"/>
    <w:rsid w:val="00D8428F"/>
    <w:rsid w:val="00DA517E"/>
    <w:rsid w:val="00DA6946"/>
    <w:rsid w:val="00DB598E"/>
    <w:rsid w:val="00DE7A06"/>
    <w:rsid w:val="00DF49A6"/>
    <w:rsid w:val="00E36A88"/>
    <w:rsid w:val="00E86696"/>
    <w:rsid w:val="00E916E3"/>
    <w:rsid w:val="00ED1B70"/>
    <w:rsid w:val="00ED2EFA"/>
    <w:rsid w:val="00EE2387"/>
    <w:rsid w:val="00F00401"/>
    <w:rsid w:val="00F04B58"/>
    <w:rsid w:val="00F3283C"/>
    <w:rsid w:val="00F610B8"/>
    <w:rsid w:val="00F62968"/>
    <w:rsid w:val="00F66766"/>
    <w:rsid w:val="00F73E45"/>
    <w:rsid w:val="00F8485E"/>
    <w:rsid w:val="00F92200"/>
    <w:rsid w:val="00FA1900"/>
    <w:rsid w:val="00FD0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A27"/>
  </w:style>
  <w:style w:type="paragraph" w:styleId="a6">
    <w:name w:val="footer"/>
    <w:basedOn w:val="a"/>
    <w:link w:val="a7"/>
    <w:uiPriority w:val="99"/>
    <w:unhideWhenUsed/>
    <w:rsid w:val="004C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A27"/>
  </w:style>
  <w:style w:type="table" w:styleId="a8">
    <w:name w:val="Table Grid"/>
    <w:basedOn w:val="a1"/>
    <w:uiPriority w:val="59"/>
    <w:rsid w:val="00DA6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4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E6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D1014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E9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16E3"/>
  </w:style>
  <w:style w:type="character" w:styleId="ad">
    <w:name w:val="Hyperlink"/>
    <w:basedOn w:val="a0"/>
    <w:uiPriority w:val="99"/>
    <w:semiHidden/>
    <w:unhideWhenUsed/>
    <w:rsid w:val="009A320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A3200"/>
    <w:rPr>
      <w:color w:val="800080"/>
      <w:u w:val="single"/>
    </w:rPr>
  </w:style>
  <w:style w:type="paragraph" w:customStyle="1" w:styleId="xl65">
    <w:name w:val="xl65"/>
    <w:basedOn w:val="a"/>
    <w:rsid w:val="009A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A32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A32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A320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a"/>
    <w:rsid w:val="009A3200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qFormat/>
    <w:rsid w:val="009A3200"/>
    <w:rPr>
      <w:i/>
      <w:iCs/>
    </w:rPr>
  </w:style>
  <w:style w:type="paragraph" w:customStyle="1" w:styleId="Style33">
    <w:name w:val="Style3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7">
    <w:name w:val="Font Style417"/>
    <w:rsid w:val="009A3200"/>
    <w:rPr>
      <w:rFonts w:ascii="Times New Roman" w:hAnsi="Times New Roman" w:cs="Times New Roman"/>
      <w:sz w:val="20"/>
      <w:szCs w:val="20"/>
    </w:rPr>
  </w:style>
  <w:style w:type="character" w:customStyle="1" w:styleId="af0">
    <w:name w:val="Основной текст_"/>
    <w:basedOn w:val="a0"/>
    <w:link w:val="2"/>
    <w:rsid w:val="009A32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9A3200"/>
    <w:pPr>
      <w:shd w:val="clear" w:color="auto" w:fill="FFFFFF"/>
      <w:spacing w:before="420" w:after="3600" w:line="0" w:lineRule="atLeast"/>
      <w:ind w:hanging="1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421">
    <w:name w:val="Font Style421"/>
    <w:rsid w:val="009A320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22">
    <w:name w:val="Font Style422"/>
    <w:rsid w:val="009A320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0">
    <w:name w:val="Font Style420"/>
    <w:rsid w:val="009A3200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9">
    <w:name w:val="Style229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9">
    <w:name w:val="Style239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3">
    <w:name w:val="Style24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0">
    <w:name w:val="Style320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2">
    <w:name w:val="Style322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4">
    <w:name w:val="Style374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8">
    <w:name w:val="Style378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0">
    <w:name w:val="Style380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6">
    <w:name w:val="Style386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3">
    <w:name w:val="Style39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4">
    <w:name w:val="Style394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A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3200"/>
  </w:style>
  <w:style w:type="character" w:customStyle="1" w:styleId="c2">
    <w:name w:val="c2"/>
    <w:basedOn w:val="a0"/>
    <w:rsid w:val="009A3200"/>
  </w:style>
  <w:style w:type="paragraph" w:customStyle="1" w:styleId="1">
    <w:name w:val="Абзац списка1"/>
    <w:basedOn w:val="a"/>
    <w:rsid w:val="009A3200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Strong"/>
    <w:basedOn w:val="a0"/>
    <w:uiPriority w:val="22"/>
    <w:qFormat/>
    <w:rsid w:val="009A3200"/>
    <w:rPr>
      <w:b/>
      <w:bCs/>
    </w:rPr>
  </w:style>
  <w:style w:type="paragraph" w:styleId="af2">
    <w:name w:val="Title"/>
    <w:basedOn w:val="a"/>
    <w:link w:val="af3"/>
    <w:qFormat/>
    <w:rsid w:val="009A320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Название Знак"/>
    <w:basedOn w:val="a0"/>
    <w:link w:val="af2"/>
    <w:rsid w:val="009A320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A27"/>
  </w:style>
  <w:style w:type="paragraph" w:styleId="a6">
    <w:name w:val="footer"/>
    <w:basedOn w:val="a"/>
    <w:link w:val="a7"/>
    <w:uiPriority w:val="99"/>
    <w:unhideWhenUsed/>
    <w:rsid w:val="004C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A27"/>
  </w:style>
  <w:style w:type="table" w:styleId="a8">
    <w:name w:val="Table Grid"/>
    <w:basedOn w:val="a1"/>
    <w:uiPriority w:val="59"/>
    <w:rsid w:val="00DA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E6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D1014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E9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16E3"/>
  </w:style>
  <w:style w:type="character" w:styleId="ad">
    <w:name w:val="Hyperlink"/>
    <w:basedOn w:val="a0"/>
    <w:uiPriority w:val="99"/>
    <w:semiHidden/>
    <w:unhideWhenUsed/>
    <w:rsid w:val="009A320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A3200"/>
    <w:rPr>
      <w:color w:val="800080"/>
      <w:u w:val="single"/>
    </w:rPr>
  </w:style>
  <w:style w:type="paragraph" w:customStyle="1" w:styleId="xl65">
    <w:name w:val="xl65"/>
    <w:basedOn w:val="a"/>
    <w:rsid w:val="009A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A32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A32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A32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A320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a"/>
    <w:rsid w:val="009A3200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qFormat/>
    <w:rsid w:val="009A3200"/>
    <w:rPr>
      <w:i/>
      <w:iCs/>
    </w:rPr>
  </w:style>
  <w:style w:type="paragraph" w:customStyle="1" w:styleId="Style33">
    <w:name w:val="Style3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7">
    <w:name w:val="Font Style417"/>
    <w:rsid w:val="009A3200"/>
    <w:rPr>
      <w:rFonts w:ascii="Times New Roman" w:hAnsi="Times New Roman" w:cs="Times New Roman"/>
      <w:sz w:val="20"/>
      <w:szCs w:val="20"/>
    </w:rPr>
  </w:style>
  <w:style w:type="character" w:customStyle="1" w:styleId="af0">
    <w:name w:val="Основной текст_"/>
    <w:basedOn w:val="a0"/>
    <w:link w:val="2"/>
    <w:rsid w:val="009A32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9A3200"/>
    <w:pPr>
      <w:shd w:val="clear" w:color="auto" w:fill="FFFFFF"/>
      <w:spacing w:before="420" w:after="3600" w:line="0" w:lineRule="atLeast"/>
      <w:ind w:hanging="1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421">
    <w:name w:val="Font Style421"/>
    <w:rsid w:val="009A320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22">
    <w:name w:val="Font Style422"/>
    <w:rsid w:val="009A320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0">
    <w:name w:val="Font Style420"/>
    <w:rsid w:val="009A3200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9">
    <w:name w:val="Style229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9">
    <w:name w:val="Style239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3">
    <w:name w:val="Style24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0">
    <w:name w:val="Style320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2">
    <w:name w:val="Style322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4">
    <w:name w:val="Style374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8">
    <w:name w:val="Style378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0">
    <w:name w:val="Style380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6">
    <w:name w:val="Style386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3">
    <w:name w:val="Style393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4">
    <w:name w:val="Style394"/>
    <w:basedOn w:val="a"/>
    <w:rsid w:val="009A3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A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3200"/>
  </w:style>
  <w:style w:type="character" w:customStyle="1" w:styleId="c2">
    <w:name w:val="c2"/>
    <w:basedOn w:val="a0"/>
    <w:rsid w:val="009A3200"/>
  </w:style>
  <w:style w:type="paragraph" w:customStyle="1" w:styleId="1">
    <w:name w:val="Абзац списка1"/>
    <w:basedOn w:val="a"/>
    <w:rsid w:val="009A3200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Strong"/>
    <w:basedOn w:val="a0"/>
    <w:uiPriority w:val="22"/>
    <w:qFormat/>
    <w:rsid w:val="009A3200"/>
    <w:rPr>
      <w:b/>
      <w:bCs/>
    </w:rPr>
  </w:style>
  <w:style w:type="paragraph" w:styleId="af2">
    <w:name w:val="Title"/>
    <w:basedOn w:val="a"/>
    <w:link w:val="af3"/>
    <w:qFormat/>
    <w:rsid w:val="009A320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Название Знак"/>
    <w:basedOn w:val="a0"/>
    <w:link w:val="af2"/>
    <w:rsid w:val="009A320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EFBEC-524E-43C3-8168-4E843714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</cp:lastModifiedBy>
  <cp:revision>4</cp:revision>
  <cp:lastPrinted>2016-11-21T19:00:00Z</cp:lastPrinted>
  <dcterms:created xsi:type="dcterms:W3CDTF">2022-11-22T16:55:00Z</dcterms:created>
  <dcterms:modified xsi:type="dcterms:W3CDTF">2022-11-23T09:18:00Z</dcterms:modified>
</cp:coreProperties>
</file>